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FC" w:rsidRDefault="001A0955" w:rsidP="006631FC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-424815</wp:posOffset>
            </wp:positionV>
            <wp:extent cx="1600200" cy="2398395"/>
            <wp:effectExtent l="0" t="0" r="0" b="1905"/>
            <wp:wrapSquare wrapText="bothSides"/>
            <wp:docPr id="1" name="Рисунок 1" descr="C:\Users\Olga\Desktop\чмир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чмирко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631FC">
        <w:rPr>
          <w:rFonts w:ascii="Bookman Old Style" w:hAnsi="Bookman Old Style"/>
          <w:sz w:val="24"/>
          <w:szCs w:val="24"/>
          <w:lang w:val="uk-UA"/>
        </w:rPr>
        <w:t>Чмиркова</w:t>
      </w:r>
      <w:proofErr w:type="spellEnd"/>
      <w:r w:rsidR="006631FC">
        <w:rPr>
          <w:rFonts w:ascii="Bookman Old Style" w:hAnsi="Bookman Old Style"/>
          <w:sz w:val="24"/>
          <w:szCs w:val="24"/>
          <w:lang w:val="uk-UA"/>
        </w:rPr>
        <w:t xml:space="preserve"> Наталія Олегівна</w:t>
      </w:r>
    </w:p>
    <w:p w:rsidR="006631FC" w:rsidRDefault="006631FC" w:rsidP="006631FC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Вчитель початкових класів</w:t>
      </w:r>
    </w:p>
    <w:p w:rsidR="006631FC" w:rsidRDefault="006631FC" w:rsidP="006631FC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6631FC" w:rsidRDefault="006631FC" w:rsidP="006631FC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6631FC" w:rsidRPr="006631FC" w:rsidRDefault="006631FC" w:rsidP="006631FC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proofErr w:type="spellStart"/>
      <w:r w:rsidRPr="006631FC">
        <w:rPr>
          <w:rFonts w:ascii="Bookman Old Style" w:hAnsi="Bookman Old Style"/>
          <w:b/>
          <w:sz w:val="36"/>
          <w:szCs w:val="36"/>
          <w:lang w:val="uk-UA"/>
        </w:rPr>
        <w:t>Здоров’язбережувальні</w:t>
      </w:r>
      <w:proofErr w:type="spellEnd"/>
      <w:r w:rsidRPr="006631FC">
        <w:rPr>
          <w:rFonts w:ascii="Bookman Old Style" w:hAnsi="Bookman Old Style"/>
          <w:b/>
          <w:sz w:val="36"/>
          <w:szCs w:val="36"/>
          <w:lang w:val="uk-UA"/>
        </w:rPr>
        <w:t xml:space="preserve"> освітні технології</w:t>
      </w:r>
    </w:p>
    <w:p w:rsidR="006631FC" w:rsidRPr="006631FC" w:rsidRDefault="006631FC" w:rsidP="006631FC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31FC">
        <w:rPr>
          <w:rFonts w:ascii="Bookman Old Style" w:hAnsi="Bookman Old Style"/>
          <w:b/>
          <w:sz w:val="36"/>
          <w:szCs w:val="36"/>
          <w:lang w:val="uk-UA"/>
        </w:rPr>
        <w:t>(Педагогічні ідеї досвіду роботи)</w:t>
      </w:r>
    </w:p>
    <w:p w:rsidR="006631FC" w:rsidRDefault="006631FC" w:rsidP="006631FC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6631FC" w:rsidRDefault="006631FC" w:rsidP="006631FC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1A0955" w:rsidRDefault="001A0955" w:rsidP="0088555B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1A0955" w:rsidRDefault="001A0955" w:rsidP="0088555B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6631FC" w:rsidRDefault="006631FC" w:rsidP="0088555B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«У дітей треба розвивати зір, слух, розум: нехай дивляться і захоплюються довколишньою красою, багатством зоряного неба, квітучого лугу, зеленню лісу. Нехай вчаться прислуховуватися до звучання великого оркестру природи: шуму вітру, шелесту листя, співу цвіркуна, квакання жаб…»</w:t>
      </w:r>
      <w:bookmarkStart w:id="0" w:name="_GoBack"/>
      <w:bookmarkEnd w:id="0"/>
    </w:p>
    <w:p w:rsidR="006631FC" w:rsidRDefault="006631FC" w:rsidP="006631FC">
      <w:pPr>
        <w:spacing w:after="0" w:line="240" w:lineRule="auto"/>
        <w:jc w:val="right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С. </w:t>
      </w:r>
      <w:proofErr w:type="spellStart"/>
      <w:r>
        <w:rPr>
          <w:rFonts w:ascii="Bookman Old Style" w:hAnsi="Bookman Old Style"/>
          <w:sz w:val="24"/>
          <w:szCs w:val="24"/>
          <w:lang w:val="uk-UA"/>
        </w:rPr>
        <w:t>Геник</w:t>
      </w:r>
      <w:proofErr w:type="spellEnd"/>
    </w:p>
    <w:p w:rsidR="0088555B" w:rsidRDefault="0088555B" w:rsidP="006631FC">
      <w:pPr>
        <w:spacing w:after="0" w:line="240" w:lineRule="auto"/>
        <w:jc w:val="right"/>
        <w:rPr>
          <w:rFonts w:ascii="Bookman Old Style" w:hAnsi="Bookman Old Style"/>
          <w:sz w:val="24"/>
          <w:szCs w:val="24"/>
          <w:lang w:val="uk-UA"/>
        </w:rPr>
      </w:pP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У класифікації освітніх технологій останнім часом виокремилась нова група: </w:t>
      </w:r>
      <w:proofErr w:type="spellStart"/>
      <w:r>
        <w:rPr>
          <w:rFonts w:ascii="Bookman Old Style" w:hAnsi="Bookman Old Style"/>
          <w:sz w:val="24"/>
          <w:szCs w:val="24"/>
          <w:lang w:val="uk-UA"/>
        </w:rPr>
        <w:t>здоров</w:t>
      </w:r>
      <w:r w:rsidRPr="00C87F6E">
        <w:rPr>
          <w:rFonts w:ascii="Bookman Old Style" w:hAnsi="Bookman Old Style"/>
          <w:sz w:val="24"/>
          <w:szCs w:val="24"/>
          <w:lang w:val="uk-UA"/>
        </w:rPr>
        <w:t>’</w:t>
      </w:r>
      <w:r>
        <w:rPr>
          <w:rFonts w:ascii="Bookman Old Style" w:hAnsi="Bookman Old Style"/>
          <w:sz w:val="24"/>
          <w:szCs w:val="24"/>
          <w:lang w:val="uk-UA"/>
        </w:rPr>
        <w:t>язбережувальні</w:t>
      </w:r>
      <w:proofErr w:type="spellEnd"/>
      <w:r>
        <w:rPr>
          <w:rFonts w:ascii="Bookman Old Style" w:hAnsi="Bookman Old Style"/>
          <w:sz w:val="24"/>
          <w:szCs w:val="24"/>
          <w:lang w:val="uk-UA"/>
        </w:rPr>
        <w:t xml:space="preserve"> освітні технології (ЗОТ), які об’єднують в собі всі напрями діяльності загальноосвітнього закладу з формування, збереження та зміцнення здоров’я учнів.</w:t>
      </w: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Мета ЗОТ – забезпечити школяру можливість збереження здоров’я за період навчання у школі, сформувати у нього необхідні знання, уміння та навички щодо здорового образу життя, навчити використовувати отримані знання у повсякденному житті. Все це здійснюється за допомогою простих вправ під час процесу навчання.</w:t>
      </w:r>
    </w:p>
    <w:p w:rsidR="006631FC" w:rsidRDefault="006631FC" w:rsidP="0088555B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Промасажуйте мочки вух, потім усю ушну раковину. Наприкінці вправи розітріть вуха руками.</w:t>
      </w:r>
    </w:p>
    <w:p w:rsidR="006631FC" w:rsidRDefault="006631FC" w:rsidP="0088555B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Правою рукою ритмічно поплескувати себе по тім’ячку в одне і те ж місце, а лівою, не поспішаючи, погладжувати живіт зверху.</w:t>
      </w:r>
    </w:p>
    <w:p w:rsidR="006631FC" w:rsidRDefault="006631FC" w:rsidP="0088555B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Рукою провести горизонтальну вісімку, потім обома руками.</w:t>
      </w:r>
    </w:p>
    <w:p w:rsidR="006631FC" w:rsidRDefault="006631FC" w:rsidP="0088555B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Права рука крутиться швидко по малому колу, а ліва – повільно по великому колу.</w:t>
      </w:r>
    </w:p>
    <w:p w:rsidR="006631FC" w:rsidRDefault="006631FC" w:rsidP="0088555B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«Гребінка»: розчесати волосся подушечками пальців.</w:t>
      </w:r>
    </w:p>
    <w:p w:rsidR="006631FC" w:rsidRDefault="006631FC" w:rsidP="0088555B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«Цвяхи»: подушечками пальців постукати по всім 27 кісткам черепу.</w:t>
      </w:r>
    </w:p>
    <w:p w:rsidR="006631FC" w:rsidRDefault="006631FC" w:rsidP="0088555B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«Колечко»: По черзі і дуже швидко перебираємо пальці рук, сполучаючи в кільце з великим пальцем вказівний, середній, безіменний, мізинець.</w:t>
      </w:r>
    </w:p>
    <w:p w:rsidR="006631FC" w:rsidRDefault="006631FC" w:rsidP="0088555B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«Вухо-ніс»: лівою рукою беремось за кінчик носа, а правою – за протилежне вухо, тобто ліве.</w:t>
      </w:r>
    </w:p>
    <w:p w:rsidR="006631FC" w:rsidRDefault="006631FC" w:rsidP="0088555B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«Дзеркальне малювання»: покладіть на стіл чистий лист паперу, візьміть по олівцю. Малюйте одночасно обома руками дзеркально-симетричні малюнки, літери.</w:t>
      </w:r>
    </w:p>
    <w:p w:rsidR="006631FC" w:rsidRPr="00C87F6E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C87F6E">
        <w:rPr>
          <w:rFonts w:ascii="Bookman Old Style" w:hAnsi="Bookman Old Style"/>
          <w:sz w:val="24"/>
          <w:szCs w:val="24"/>
          <w:lang w:val="uk-UA"/>
        </w:rPr>
        <w:t xml:space="preserve">Під час уроку проводжу постійно </w:t>
      </w:r>
      <w:proofErr w:type="spellStart"/>
      <w:r w:rsidRPr="00C87F6E">
        <w:rPr>
          <w:rFonts w:ascii="Bookman Old Style" w:hAnsi="Bookman Old Style"/>
          <w:sz w:val="24"/>
          <w:szCs w:val="24"/>
          <w:lang w:val="uk-UA"/>
        </w:rPr>
        <w:t>валеохвилинки</w:t>
      </w:r>
      <w:proofErr w:type="spellEnd"/>
      <w:r w:rsidRPr="00C87F6E">
        <w:rPr>
          <w:rFonts w:ascii="Bookman Old Style" w:hAnsi="Bookman Old Style"/>
          <w:sz w:val="24"/>
          <w:szCs w:val="24"/>
          <w:lang w:val="uk-UA"/>
        </w:rPr>
        <w:t>:</w:t>
      </w:r>
    </w:p>
    <w:p w:rsidR="006631FC" w:rsidRDefault="006631FC" w:rsidP="0088555B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Зору (кольори, малюнки, ілюзії);</w:t>
      </w:r>
    </w:p>
    <w:p w:rsidR="006631FC" w:rsidRDefault="006631FC" w:rsidP="0088555B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Слуху (звуки природи, музика, яка має оздоровлюючий ефект);</w:t>
      </w:r>
    </w:p>
    <w:p w:rsidR="006631FC" w:rsidRDefault="006631FC" w:rsidP="0088555B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Нюху (приємні запахи, </w:t>
      </w:r>
      <w:proofErr w:type="spellStart"/>
      <w:r>
        <w:rPr>
          <w:rFonts w:ascii="Bookman Old Style" w:hAnsi="Bookman Old Style"/>
          <w:sz w:val="24"/>
          <w:szCs w:val="24"/>
          <w:lang w:val="uk-UA"/>
        </w:rPr>
        <w:t>аромотерапія</w:t>
      </w:r>
      <w:proofErr w:type="spellEnd"/>
      <w:r>
        <w:rPr>
          <w:rFonts w:ascii="Bookman Old Style" w:hAnsi="Bookman Old Style"/>
          <w:sz w:val="24"/>
          <w:szCs w:val="24"/>
          <w:lang w:val="uk-UA"/>
        </w:rPr>
        <w:t>);</w:t>
      </w:r>
    </w:p>
    <w:p w:rsidR="006631FC" w:rsidRDefault="006631FC" w:rsidP="0088555B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lastRenderedPageBreak/>
        <w:t>Смаку (цукерки, фрукти, соки).</w:t>
      </w: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Приведу прикладу </w:t>
      </w:r>
      <w:proofErr w:type="spellStart"/>
      <w:r>
        <w:rPr>
          <w:rFonts w:ascii="Bookman Old Style" w:hAnsi="Bookman Old Style"/>
          <w:sz w:val="24"/>
          <w:szCs w:val="24"/>
          <w:lang w:val="uk-UA"/>
        </w:rPr>
        <w:t>валеохвилинок</w:t>
      </w:r>
      <w:proofErr w:type="spellEnd"/>
      <w:r>
        <w:rPr>
          <w:rFonts w:ascii="Bookman Old Style" w:hAnsi="Bookman Old Style"/>
          <w:sz w:val="24"/>
          <w:szCs w:val="24"/>
          <w:lang w:val="uk-UA"/>
        </w:rPr>
        <w:t>:</w:t>
      </w:r>
    </w:p>
    <w:p w:rsidR="006631FC" w:rsidRPr="00C87F6E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C87F6E">
        <w:rPr>
          <w:rFonts w:ascii="Bookman Old Style" w:hAnsi="Bookman Old Style"/>
          <w:sz w:val="24"/>
          <w:szCs w:val="24"/>
          <w:lang w:val="uk-UA"/>
        </w:rPr>
        <w:t>Вертикальні рухи очей вгору – вниз.</w:t>
      </w: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720CA9">
        <w:rPr>
          <w:rFonts w:ascii="Bookman Old Style" w:hAnsi="Bookman Old Style"/>
          <w:sz w:val="24"/>
          <w:szCs w:val="24"/>
          <w:lang w:val="uk-UA"/>
        </w:rPr>
        <w:t>Горизонтальні рухи вправо – вліво.</w:t>
      </w: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Обертання очима за годинниковою стрілкою і проти неї.</w:t>
      </w: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Заплющивши очі, уявити по черзі кольори веселки якомога виразніше.</w:t>
      </w: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Вказівний палець однієї руки приблизити до носа – убрати на відстань витягнутої руки.</w:t>
      </w: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Знайти найбільш дальню білу капку, повільно перевести погляд на найбільш близьку чорну крапку; виконувати кілька разів.</w:t>
      </w: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На дошці на початку уроку накреслити будь-яку криву (спіраль, коло, дугу, ламану); запропонувати дітям очима «намалювати» ці фігури кілька разів в одному, а потім в іншому напрямку.</w:t>
      </w: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Звукові вправи:</w:t>
      </w: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Складна екологічна ситуація особливо потребує масажу щитовидної залози, який можна виконати так: сядьте зручно. Розслабтесь, заспокойтесь, рівно, протяжно, на одній висоті вимовляйте звук </w:t>
      </w:r>
      <w:r w:rsidRPr="00720CA9">
        <w:rPr>
          <w:rFonts w:ascii="Bookman Old Style" w:hAnsi="Bookman Old Style"/>
          <w:sz w:val="24"/>
          <w:szCs w:val="24"/>
        </w:rPr>
        <w:t>{</w:t>
      </w:r>
      <w:r>
        <w:rPr>
          <w:rFonts w:ascii="Bookman Old Style" w:hAnsi="Bookman Old Style"/>
          <w:sz w:val="24"/>
          <w:szCs w:val="24"/>
          <w:lang w:val="en-US"/>
        </w:rPr>
        <w:t>a</w:t>
      </w:r>
      <w:r w:rsidRPr="00720CA9">
        <w:rPr>
          <w:rFonts w:ascii="Bookman Old Style" w:hAnsi="Bookman Old Style"/>
          <w:sz w:val="24"/>
          <w:szCs w:val="24"/>
        </w:rPr>
        <w:t>}</w:t>
      </w:r>
      <w:r>
        <w:rPr>
          <w:rFonts w:ascii="Bookman Old Style" w:hAnsi="Bookman Old Style"/>
          <w:sz w:val="24"/>
          <w:szCs w:val="24"/>
          <w:lang w:val="uk-UA"/>
        </w:rPr>
        <w:t>.</w:t>
      </w: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Вимова звука </w:t>
      </w:r>
      <w:r w:rsidRPr="00720CA9">
        <w:rPr>
          <w:rFonts w:ascii="Bookman Old Style" w:hAnsi="Bookman Old Style"/>
          <w:sz w:val="24"/>
          <w:szCs w:val="24"/>
        </w:rPr>
        <w:t>{</w:t>
      </w:r>
      <w:r>
        <w:rPr>
          <w:rFonts w:ascii="Bookman Old Style" w:hAnsi="Bookman Old Style"/>
          <w:sz w:val="24"/>
          <w:szCs w:val="24"/>
          <w:lang w:val="uk-UA"/>
        </w:rPr>
        <w:t>и</w:t>
      </w:r>
      <w:r w:rsidRPr="00720CA9">
        <w:rPr>
          <w:rFonts w:ascii="Bookman Old Style" w:hAnsi="Bookman Old Style"/>
          <w:sz w:val="24"/>
          <w:szCs w:val="24"/>
        </w:rPr>
        <w:t>}</w:t>
      </w:r>
      <w:r>
        <w:rPr>
          <w:rFonts w:ascii="Bookman Old Style" w:hAnsi="Bookman Old Style"/>
          <w:sz w:val="24"/>
          <w:szCs w:val="24"/>
          <w:lang w:val="uk-UA"/>
        </w:rPr>
        <w:t xml:space="preserve"> в таких самих умовах активізує роботу мозку, нормалізує функцію нирок.</w:t>
      </w: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Промовляння звука </w:t>
      </w:r>
      <w:r w:rsidRPr="00720CA9">
        <w:rPr>
          <w:rFonts w:ascii="Bookman Old Style" w:hAnsi="Bookman Old Style"/>
          <w:sz w:val="24"/>
          <w:szCs w:val="24"/>
        </w:rPr>
        <w:t>{</w:t>
      </w:r>
      <w:r>
        <w:rPr>
          <w:rFonts w:ascii="Bookman Old Style" w:hAnsi="Bookman Old Style"/>
          <w:sz w:val="24"/>
          <w:szCs w:val="24"/>
          <w:lang w:val="uk-UA"/>
        </w:rPr>
        <w:t>о</w:t>
      </w:r>
      <w:r w:rsidRPr="00720CA9">
        <w:rPr>
          <w:rFonts w:ascii="Bookman Old Style" w:hAnsi="Bookman Old Style"/>
          <w:sz w:val="24"/>
          <w:szCs w:val="24"/>
        </w:rPr>
        <w:t>}</w:t>
      </w:r>
      <w:r>
        <w:rPr>
          <w:rFonts w:ascii="Bookman Old Style" w:hAnsi="Bookman Old Style"/>
          <w:sz w:val="24"/>
          <w:szCs w:val="24"/>
          <w:lang w:val="uk-UA"/>
        </w:rPr>
        <w:t xml:space="preserve"> нормалізує стан середньої частини грудної клітки.</w:t>
      </w: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Чергування звуків </w:t>
      </w:r>
      <w:r w:rsidRPr="00F72EE1">
        <w:rPr>
          <w:rFonts w:ascii="Bookman Old Style" w:hAnsi="Bookman Old Style"/>
          <w:sz w:val="24"/>
          <w:szCs w:val="24"/>
          <w:lang w:val="uk-UA"/>
        </w:rPr>
        <w:t>{</w:t>
      </w:r>
      <w:r>
        <w:rPr>
          <w:rFonts w:ascii="Bookman Old Style" w:hAnsi="Bookman Old Style"/>
          <w:sz w:val="24"/>
          <w:szCs w:val="24"/>
          <w:lang w:val="uk-UA"/>
        </w:rPr>
        <w:t>о</w:t>
      </w:r>
      <w:r w:rsidRPr="00F72EE1">
        <w:rPr>
          <w:rFonts w:ascii="Bookman Old Style" w:hAnsi="Bookman Old Style"/>
          <w:sz w:val="24"/>
          <w:szCs w:val="24"/>
          <w:lang w:val="uk-UA"/>
        </w:rPr>
        <w:t>}</w:t>
      </w:r>
      <w:r>
        <w:rPr>
          <w:rFonts w:ascii="Bookman Old Style" w:hAnsi="Bookman Old Style"/>
          <w:sz w:val="24"/>
          <w:szCs w:val="24"/>
          <w:lang w:val="uk-UA"/>
        </w:rPr>
        <w:t xml:space="preserve">, </w:t>
      </w:r>
      <w:r w:rsidRPr="00F72EE1">
        <w:rPr>
          <w:rFonts w:ascii="Bookman Old Style" w:hAnsi="Bookman Old Style"/>
          <w:sz w:val="24"/>
          <w:szCs w:val="24"/>
          <w:lang w:val="uk-UA"/>
        </w:rPr>
        <w:t>{</w:t>
      </w:r>
      <w:r>
        <w:rPr>
          <w:rFonts w:ascii="Bookman Old Style" w:hAnsi="Bookman Old Style"/>
          <w:sz w:val="24"/>
          <w:szCs w:val="24"/>
          <w:lang w:val="uk-UA"/>
        </w:rPr>
        <w:t>и</w:t>
      </w:r>
      <w:r w:rsidRPr="00F72EE1">
        <w:rPr>
          <w:rFonts w:ascii="Bookman Old Style" w:hAnsi="Bookman Old Style"/>
          <w:sz w:val="24"/>
          <w:szCs w:val="24"/>
          <w:lang w:val="uk-UA"/>
        </w:rPr>
        <w:t>}</w:t>
      </w:r>
      <w:r>
        <w:rPr>
          <w:rFonts w:ascii="Bookman Old Style" w:hAnsi="Bookman Old Style"/>
          <w:sz w:val="24"/>
          <w:szCs w:val="24"/>
          <w:lang w:val="uk-UA"/>
        </w:rPr>
        <w:t xml:space="preserve"> масажує серце.</w:t>
      </w: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Ще одну групу вправ складають прийоми, які заспокоюють нервову систему, знімають напруження – це ре6лаксація. У цьому випадку особливо важливим є голос учителя та його внутрішній спокій. Під час цього – максимум уваги забарвленню голосу й темпу вимови слів.</w:t>
      </w: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Обов’язковою умовою ефективного використання </w:t>
      </w:r>
      <w:proofErr w:type="spellStart"/>
      <w:r>
        <w:rPr>
          <w:rFonts w:ascii="Bookman Old Style" w:hAnsi="Bookman Old Style"/>
          <w:sz w:val="24"/>
          <w:szCs w:val="24"/>
          <w:lang w:val="uk-UA"/>
        </w:rPr>
        <w:t>валеохвилинок</w:t>
      </w:r>
      <w:proofErr w:type="spellEnd"/>
      <w:r>
        <w:rPr>
          <w:rFonts w:ascii="Bookman Old Style" w:hAnsi="Bookman Old Style"/>
          <w:sz w:val="24"/>
          <w:szCs w:val="24"/>
          <w:lang w:val="uk-UA"/>
        </w:rPr>
        <w:t xml:space="preserve"> є позитивне емоційне забарвлення. Виконання вправ з нудьгою, без бажання не дасть позитивного результату, а скоріше навпаки.</w:t>
      </w: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Під час своєї роботи, я зрозуміла, що застосування </w:t>
      </w:r>
      <w:proofErr w:type="spellStart"/>
      <w:r>
        <w:rPr>
          <w:rFonts w:ascii="Bookman Old Style" w:hAnsi="Bookman Old Style"/>
          <w:sz w:val="24"/>
          <w:szCs w:val="24"/>
          <w:lang w:val="uk-UA"/>
        </w:rPr>
        <w:t>здоров</w:t>
      </w:r>
      <w:r w:rsidRPr="00C87F6E">
        <w:rPr>
          <w:rFonts w:ascii="Bookman Old Style" w:hAnsi="Bookman Old Style"/>
          <w:sz w:val="24"/>
          <w:szCs w:val="24"/>
          <w:lang w:val="uk-UA"/>
        </w:rPr>
        <w:t>’</w:t>
      </w:r>
      <w:r>
        <w:rPr>
          <w:rFonts w:ascii="Bookman Old Style" w:hAnsi="Bookman Old Style"/>
          <w:sz w:val="24"/>
          <w:szCs w:val="24"/>
          <w:lang w:val="uk-UA"/>
        </w:rPr>
        <w:t>язберігаючих</w:t>
      </w:r>
      <w:proofErr w:type="spellEnd"/>
      <w:r>
        <w:rPr>
          <w:rFonts w:ascii="Bookman Old Style" w:hAnsi="Bookman Old Style"/>
          <w:sz w:val="24"/>
          <w:szCs w:val="24"/>
          <w:lang w:val="uk-UA"/>
        </w:rPr>
        <w:t xml:space="preserve"> технологій вимагає:</w:t>
      </w:r>
    </w:p>
    <w:p w:rsidR="006631FC" w:rsidRDefault="006631FC" w:rsidP="0088555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Урахування періодів працездатності учнів на уроках;</w:t>
      </w:r>
    </w:p>
    <w:p w:rsidR="006631FC" w:rsidRDefault="006631FC" w:rsidP="0088555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Урахування вікових і фізіологічних особливостей дітей на уроках;</w:t>
      </w:r>
    </w:p>
    <w:p w:rsidR="006631FC" w:rsidRDefault="006631FC" w:rsidP="0088555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Наявність емоційних розрядок на уроках;</w:t>
      </w:r>
    </w:p>
    <w:p w:rsidR="006631FC" w:rsidRDefault="006631FC" w:rsidP="0088555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Чергування пози з урахуванням видів діяльності;</w:t>
      </w:r>
    </w:p>
    <w:p w:rsidR="006631FC" w:rsidRDefault="006631FC" w:rsidP="0088555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Використання оздоровчо-фізкультурних пауз на уроках.</w:t>
      </w:r>
    </w:p>
    <w:p w:rsidR="006631FC" w:rsidRDefault="006631FC" w:rsidP="0088555B">
      <w:pPr>
        <w:pStyle w:val="a3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6631FC" w:rsidRPr="0088555B" w:rsidRDefault="006631FC" w:rsidP="0088555B">
      <w:pPr>
        <w:spacing w:after="0" w:line="240" w:lineRule="auto"/>
        <w:rPr>
          <w:rFonts w:ascii="Bookman Old Style" w:hAnsi="Bookman Old Style"/>
          <w:b/>
          <w:sz w:val="24"/>
          <w:szCs w:val="24"/>
          <w:lang w:val="uk-UA"/>
        </w:rPr>
      </w:pPr>
      <w:r w:rsidRPr="0088555B">
        <w:rPr>
          <w:rFonts w:ascii="Bookman Old Style" w:hAnsi="Bookman Old Style"/>
          <w:b/>
          <w:sz w:val="24"/>
          <w:szCs w:val="24"/>
          <w:lang w:val="uk-UA"/>
        </w:rPr>
        <w:t>Фрагмент уроку з використанням «</w:t>
      </w:r>
      <w:proofErr w:type="spellStart"/>
      <w:r w:rsidRPr="0088555B">
        <w:rPr>
          <w:rFonts w:ascii="Bookman Old Style" w:hAnsi="Bookman Old Style"/>
          <w:b/>
          <w:sz w:val="24"/>
          <w:szCs w:val="24"/>
          <w:lang w:val="uk-UA"/>
        </w:rPr>
        <w:t>ПіснеЗнайки</w:t>
      </w:r>
      <w:proofErr w:type="spellEnd"/>
      <w:r w:rsidRPr="0088555B">
        <w:rPr>
          <w:rFonts w:ascii="Bookman Old Style" w:hAnsi="Bookman Old Style"/>
          <w:b/>
          <w:sz w:val="24"/>
          <w:szCs w:val="24"/>
          <w:lang w:val="uk-UA"/>
        </w:rPr>
        <w:t>»</w:t>
      </w: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Тема: «Сонце – джерело світла і тепла. Тінь.»</w:t>
      </w: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Мета:</w:t>
      </w: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6631FC" w:rsidRDefault="006631FC" w:rsidP="0088555B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Навчальна:</w:t>
      </w:r>
    </w:p>
    <w:p w:rsidR="006631FC" w:rsidRDefault="006631FC" w:rsidP="0088555B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Збагатити знання про Сонце як небесну зірку;</w:t>
      </w:r>
    </w:p>
    <w:p w:rsidR="006631FC" w:rsidRDefault="006631FC" w:rsidP="0088555B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Ознайомити учнів із значенням сонячного тепла і світла;</w:t>
      </w:r>
    </w:p>
    <w:p w:rsidR="006631FC" w:rsidRDefault="006631FC" w:rsidP="0088555B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На основі практичної роботи переконати учнів у тому, що непрозору предмети не пропускають сонячного проміння, що все живе тягнеться до Сонця:</w:t>
      </w:r>
    </w:p>
    <w:p w:rsidR="006631FC" w:rsidRDefault="006631FC" w:rsidP="0088555B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Сформувати уявлення про тінь.</w:t>
      </w:r>
    </w:p>
    <w:p w:rsidR="006631FC" w:rsidRDefault="006631FC" w:rsidP="0088555B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lastRenderedPageBreak/>
        <w:t>Розвивальна:</w:t>
      </w:r>
    </w:p>
    <w:p w:rsidR="006631FC" w:rsidRDefault="006631FC" w:rsidP="0088555B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Розвивати спостережливість, уяву, логічне мислення, узагальнювати знання про явища природи, установлювати причинно-наслідкові зв’язки, критичне мислення.</w:t>
      </w:r>
    </w:p>
    <w:p w:rsidR="006631FC" w:rsidRDefault="006631FC" w:rsidP="0088555B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Формувати вміння спостерігати за об’єктами природи.</w:t>
      </w:r>
    </w:p>
    <w:p w:rsidR="006631FC" w:rsidRDefault="006631FC" w:rsidP="0088555B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Виховна:</w:t>
      </w:r>
    </w:p>
    <w:p w:rsidR="006631FC" w:rsidRDefault="006631FC" w:rsidP="0088555B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Виховувати почуття любові до живого, природи</w:t>
      </w:r>
    </w:p>
    <w:p w:rsidR="006631FC" w:rsidRDefault="006631FC" w:rsidP="0088555B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Використання технологій: «</w:t>
      </w:r>
      <w:proofErr w:type="spellStart"/>
      <w:r>
        <w:rPr>
          <w:rFonts w:ascii="Bookman Old Style" w:hAnsi="Bookman Old Style"/>
          <w:sz w:val="24"/>
          <w:szCs w:val="24"/>
          <w:lang w:val="uk-UA"/>
        </w:rPr>
        <w:t>ПіснеЗнайка</w:t>
      </w:r>
      <w:proofErr w:type="spellEnd"/>
      <w:r>
        <w:rPr>
          <w:rFonts w:ascii="Bookman Old Style" w:hAnsi="Bookman Old Style"/>
          <w:sz w:val="24"/>
          <w:szCs w:val="24"/>
          <w:lang w:val="uk-UA"/>
        </w:rPr>
        <w:t>», розвитку критичного мислення («Мікрофон», «Асоціативний кущ», «Знаю, Хочу знати, Дізнався», робота в парах, групах; «Закінчи речення»).</w:t>
      </w:r>
    </w:p>
    <w:p w:rsidR="006631FC" w:rsidRDefault="006631FC" w:rsidP="0088555B">
      <w:pPr>
        <w:pStyle w:val="a3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6631FC" w:rsidRPr="0088555B" w:rsidRDefault="006631FC" w:rsidP="0088555B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88555B">
        <w:rPr>
          <w:rFonts w:ascii="Bookman Old Style" w:hAnsi="Bookman Old Style"/>
          <w:b/>
          <w:sz w:val="24"/>
          <w:szCs w:val="24"/>
          <w:lang w:val="uk-UA"/>
        </w:rPr>
        <w:t>Хід уроку</w:t>
      </w: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6631FC" w:rsidRDefault="006631FC" w:rsidP="0088555B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Організаційний момент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Разом ми йдемо в країну знань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Ти зі мною в класі поруч стань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Повернись, обернись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І кожному посміхнись…</w:t>
      </w:r>
    </w:p>
    <w:p w:rsidR="006631FC" w:rsidRDefault="006631FC" w:rsidP="0088555B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Я хочу подарувати вам урок – теплий, ясний, радісний …</w:t>
      </w:r>
    </w:p>
    <w:p w:rsidR="006631FC" w:rsidRDefault="006631FC" w:rsidP="0088555B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Які почуття у вас виникають, коли ви отримуєте подарунок? (приємні, радісні, вдячні)</w:t>
      </w:r>
    </w:p>
    <w:p w:rsidR="006631FC" w:rsidRDefault="006631FC" w:rsidP="0088555B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Я хочу, щоб з таким настроєм ви отримали нові знання!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Поглянь навколо – чарівниця осінь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В коралах і у золоті стоїть!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Пожовкле листя і бездонна просинь,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І срібне павутиння ледь тремтить…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Іскриться сонце, але вже не жарко,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Вітрець в русявих кленах шурхотить.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У жовтім листі всі алеї парку.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А золото з дерев летить собі й летить.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Дихне вітрець, і листячко зірветься,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Щоб політати в синяві небес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А я дивлюся – і мені здається,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Що я іду у казку, в світ чудес.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ІІ. Підсумок фенологічних спостережень.</w:t>
      </w: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6631FC" w:rsidRDefault="006631FC" w:rsidP="0088555B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Пані Осінь, ви сьогодні завітали до нас з повідомленням?</w:t>
      </w:r>
    </w:p>
    <w:p w:rsidR="006631FC" w:rsidRDefault="006631FC" w:rsidP="0088555B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З повідомленням та ще з подарунком: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Надворі, я паную – осінь.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Сьогодні 6 жовтня. Небо чисте, блакитне, (або похмуре, сірувате).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Опадів немає (іде дощ). Температура повітря + ….21. Протягом тижня погода була тепла. Дні ясні (похмурі)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А що за подарунок я вам принесла дізнаєтесь, коли відгадаєте загадку: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Зранку піднімається,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Радо усміхається,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Теплом дозріває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І промінням обіймає. (Сонце)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6631FC" w:rsidRDefault="006631FC" w:rsidP="0088555B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lastRenderedPageBreak/>
        <w:t>Мій настрій завдяки Сонечку, схожий на білу пухнасту хмаринку у спокійному блакитному небі, я дарую сонечко вам з таким настроєм.</w:t>
      </w:r>
    </w:p>
    <w:p w:rsidR="006631FC" w:rsidRDefault="006631FC" w:rsidP="0088555B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Діти, а який у вас настрій, зобразіть його на початку уроку у першій клітиночці …</w:t>
      </w: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6631FC" w:rsidRPr="005A2A4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ІІІ. Повідомлення теми і мети уроку.</w:t>
      </w:r>
    </w:p>
    <w:p w:rsidR="006631FC" w:rsidRDefault="006631FC" w:rsidP="0088555B">
      <w:pPr>
        <w:pStyle w:val="a3"/>
        <w:numPr>
          <w:ilvl w:val="0"/>
          <w:numId w:val="4"/>
        </w:numPr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Тема уроку: «Сонце – джерело світла і тепла. Тінь»</w:t>
      </w:r>
    </w:p>
    <w:p w:rsidR="006631FC" w:rsidRDefault="006631FC" w:rsidP="0088555B">
      <w:pPr>
        <w:pStyle w:val="a3"/>
        <w:numPr>
          <w:ilvl w:val="0"/>
          <w:numId w:val="4"/>
        </w:numPr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Як ви думаєте, для чого нам потрібна ця тема? (метод «Мікрофон»)</w:t>
      </w: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Провідником нашого уроку буде девіз:</w:t>
      </w: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Веди нас, сонечко, в політ –</w:t>
      </w: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Більше дізнаємось про світ.</w:t>
      </w: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6631FC" w:rsidRDefault="006631FC" w:rsidP="0088555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Ми діти світла, діти Сонця.</w:t>
      </w:r>
    </w:p>
    <w:p w:rsidR="006631FC" w:rsidRDefault="006631FC" w:rsidP="0088555B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Повторення («Асоціативний кущ»)</w:t>
      </w:r>
    </w:p>
    <w:p w:rsidR="006631FC" w:rsidRDefault="006631FC" w:rsidP="0088555B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З яким словом асоціюється слово Сонце?</w:t>
      </w:r>
    </w:p>
    <w:p w:rsidR="006631FC" w:rsidRDefault="006631FC" w:rsidP="0088555B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А що ви знаєте про Сонце?</w:t>
      </w:r>
    </w:p>
    <w:p w:rsidR="006631FC" w:rsidRDefault="006631FC" w:rsidP="0088555B">
      <w:pPr>
        <w:pStyle w:val="a3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6631FC" w:rsidRDefault="006631FC" w:rsidP="0088555B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Засвоєння нового матеріалу</w:t>
      </w:r>
    </w:p>
    <w:p w:rsidR="006631FC" w:rsidRDefault="006631FC" w:rsidP="0088555B">
      <w:pPr>
        <w:pStyle w:val="a3"/>
        <w:spacing w:after="0" w:line="240" w:lineRule="auto"/>
        <w:ind w:left="426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Ми щодня зустрічаємося з Сонечком, але ніколи не задумувалися про його значення для життя на Землі. Воно безперервно посилає нам на Землю світло і тепло.</w:t>
      </w:r>
    </w:p>
    <w:p w:rsidR="006631FC" w:rsidRDefault="006631FC" w:rsidP="0088555B">
      <w:pPr>
        <w:pStyle w:val="a3"/>
        <w:spacing w:after="0" w:line="240" w:lineRule="auto"/>
        <w:ind w:left="426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Дійсно, Сонце – дуже гаряча розпечена куля, і якщо наблизитися до неї, то одразу ж згориш. Серед великої кількості планет і зірок Сонце – найтепліша й найяскравіша зірка. З тисячі кілометрів воно посилає промені, а разом з ним – тепло і життя іншим планетам, всьому живому.</w:t>
      </w:r>
    </w:p>
    <w:p w:rsidR="006631FC" w:rsidRDefault="006631FC" w:rsidP="0088555B">
      <w:pPr>
        <w:pStyle w:val="a3"/>
        <w:spacing w:after="0" w:line="240" w:lineRule="auto"/>
        <w:ind w:left="426" w:firstLine="567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6631FC" w:rsidRDefault="006631FC" w:rsidP="0088555B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proofErr w:type="spellStart"/>
      <w:r>
        <w:rPr>
          <w:rFonts w:ascii="Bookman Old Style" w:hAnsi="Bookman Old Style"/>
          <w:sz w:val="24"/>
          <w:szCs w:val="24"/>
          <w:lang w:val="uk-UA"/>
        </w:rPr>
        <w:t>Руховка</w:t>
      </w:r>
      <w:proofErr w:type="spellEnd"/>
      <w:r>
        <w:rPr>
          <w:rFonts w:ascii="Bookman Old Style" w:hAnsi="Bookman Old Style"/>
          <w:sz w:val="24"/>
          <w:szCs w:val="24"/>
          <w:lang w:val="uk-UA"/>
        </w:rPr>
        <w:t xml:space="preserve"> з </w:t>
      </w:r>
      <w:proofErr w:type="spellStart"/>
      <w:r>
        <w:rPr>
          <w:rFonts w:ascii="Bookman Old Style" w:hAnsi="Bookman Old Style"/>
          <w:sz w:val="24"/>
          <w:szCs w:val="24"/>
          <w:lang w:val="uk-UA"/>
        </w:rPr>
        <w:t>ПіснеЗнайкою</w:t>
      </w:r>
      <w:proofErr w:type="spellEnd"/>
    </w:p>
    <w:p w:rsidR="006631FC" w:rsidRDefault="006631FC" w:rsidP="0088555B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Пригадаймо наші слова з </w:t>
      </w:r>
      <w:proofErr w:type="spellStart"/>
      <w:r>
        <w:rPr>
          <w:rFonts w:ascii="Bookman Old Style" w:hAnsi="Bookman Old Style"/>
          <w:sz w:val="24"/>
          <w:szCs w:val="24"/>
          <w:lang w:val="uk-UA"/>
        </w:rPr>
        <w:t>ПіснеЗнайки</w:t>
      </w:r>
      <w:proofErr w:type="spellEnd"/>
      <w:r>
        <w:rPr>
          <w:rFonts w:ascii="Bookman Old Style" w:hAnsi="Bookman Old Style"/>
          <w:sz w:val="24"/>
          <w:szCs w:val="24"/>
          <w:lang w:val="uk-UA"/>
        </w:rPr>
        <w:t xml:space="preserve"> і трохи порухаємося, відпочинемо. (звучить відеозапис «Всесвіт», «Сонце»).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Дійсно, Сонце обумовлює все життя на Землі. Кожен рік завдяки Сонцю на Землі виростають тисячі видів рослин, які годують тисячі видів тварин.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Крім того, від висоти Сонця над Землею залежить зміна пір року: зими, весни, літа, осені. Від його висоти над Землею протягом доби залежить кількість тепла, яке Сонце посилає на Землю вранці, вдень, увечері.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Відгадайте загадку: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Що коло тебе біжить, а не доженеш (тінь)</w:t>
      </w:r>
    </w:p>
    <w:p w:rsidR="006631FC" w:rsidRDefault="006631FC" w:rsidP="0088555B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А чому ви так думаєте?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… А зараз подивимося, як утворюється тінь… Поставимо зошит на білий листок…</w:t>
      </w:r>
    </w:p>
    <w:p w:rsidR="006631FC" w:rsidRDefault="006631FC" w:rsidP="0088555B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Що ми бачимо справа (темне пляма, або тінь)</w:t>
      </w:r>
    </w:p>
    <w:p w:rsidR="006631FC" w:rsidRDefault="006631FC" w:rsidP="0088555B">
      <w:pPr>
        <w:spacing w:after="0" w:line="240" w:lineRule="auto"/>
        <w:ind w:left="360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Здоров’я дитини – найцінніший скарб. Збереження духовного, фізичного, психічного здоров’я дитини – важливе завдання школи. Здоров’я потребує турботи протягом всього життя. Воно не дається на все життя, не є постійним і   незмінним. Споконвічна мрія всіх батьків – </w:t>
      </w:r>
      <w:r>
        <w:rPr>
          <w:rFonts w:ascii="Bookman Old Style" w:hAnsi="Bookman Old Style"/>
          <w:sz w:val="24"/>
          <w:szCs w:val="24"/>
          <w:lang w:val="uk-UA"/>
        </w:rPr>
        <w:lastRenderedPageBreak/>
        <w:t>бачити своїх дітей здоровими і добре освіченими стає легко здійсненною.</w:t>
      </w:r>
    </w:p>
    <w:sectPr w:rsidR="0066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C93"/>
    <w:multiLevelType w:val="hybridMultilevel"/>
    <w:tmpl w:val="E8A6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65F0"/>
    <w:multiLevelType w:val="hybridMultilevel"/>
    <w:tmpl w:val="6332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14407"/>
    <w:multiLevelType w:val="hybridMultilevel"/>
    <w:tmpl w:val="545C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F1822"/>
    <w:multiLevelType w:val="hybridMultilevel"/>
    <w:tmpl w:val="13A066BA"/>
    <w:lvl w:ilvl="0" w:tplc="E87ED766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97258"/>
    <w:multiLevelType w:val="hybridMultilevel"/>
    <w:tmpl w:val="AEAC9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536AA"/>
    <w:multiLevelType w:val="hybridMultilevel"/>
    <w:tmpl w:val="2B2A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FC"/>
    <w:rsid w:val="001A0955"/>
    <w:rsid w:val="006631FC"/>
    <w:rsid w:val="006D2ACD"/>
    <w:rsid w:val="0088555B"/>
    <w:rsid w:val="00ED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1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1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5080</Words>
  <Characters>2896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011</cp:lastModifiedBy>
  <cp:revision>2</cp:revision>
  <dcterms:created xsi:type="dcterms:W3CDTF">2013-10-17T16:45:00Z</dcterms:created>
  <dcterms:modified xsi:type="dcterms:W3CDTF">2013-10-17T16:45:00Z</dcterms:modified>
</cp:coreProperties>
</file>